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58F94" w14:textId="1BABD231" w:rsidR="0030227D" w:rsidRPr="00440FE8" w:rsidRDefault="0030227D" w:rsidP="0030227D">
      <w:pPr>
        <w:rPr>
          <w:rFonts w:ascii="Arial" w:hAnsi="Arial"/>
          <w:sz w:val="18"/>
        </w:rPr>
      </w:pPr>
      <w:r w:rsidRPr="00440FE8">
        <w:rPr>
          <w:rFonts w:ascii="Arial" w:hAnsi="Arial"/>
          <w:b/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F8E5F" wp14:editId="1647558B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1905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2F12B" w14:textId="77777777" w:rsidR="0030227D" w:rsidRDefault="0030227D" w:rsidP="0030227D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RESEARCH SUPPORT PROGRAM</w:t>
                            </w:r>
                          </w:p>
                          <w:p w14:paraId="424AF95B" w14:textId="77777777" w:rsidR="0030227D" w:rsidRPr="00425956" w:rsidRDefault="0030227D" w:rsidP="0030227D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2021-2024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F8E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4.4pt;margin-top:-9pt;width:345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" fillcolor="#969696" stroked="f">
                <v:textbox>
                  <w:txbxContent>
                    <w:p w14:paraId="69E2F12B" w14:textId="77777777" w:rsidR="0030227D" w:rsidRDefault="0030227D" w:rsidP="0030227D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RESEARCH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SUPPORT PROGRAM</w:t>
                      </w:r>
                    </w:p>
                    <w:p w14:paraId="424AF95B" w14:textId="77777777" w:rsidR="0030227D" w:rsidRPr="00425956" w:rsidRDefault="0030227D" w:rsidP="0030227D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2021-2024 CYCLE</w:t>
                      </w:r>
                    </w:p>
                  </w:txbxContent>
                </v:textbox>
              </v:shape>
            </w:pict>
          </mc:Fallback>
        </mc:AlternateContent>
      </w:r>
      <w:r w:rsidR="00165884" w:rsidRPr="00440FE8">
        <w:rPr>
          <w:rFonts w:ascii="Arial" w:hAnsi="Arial"/>
          <w:b/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C5EF9C" wp14:editId="3FC85187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1905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CDFC4" w14:textId="77777777" w:rsidR="0030227D" w:rsidRDefault="0030227D" w:rsidP="0030227D">
                            <w:r w:rsidRPr="00AF101D">
                              <w:rPr>
                                <w:noProof/>
                                <w:lang w:val="fr-CA"/>
                              </w:rPr>
                              <w:drawing>
                                <wp:inline distT="0" distB="0" distL="0" distR="0" wp14:anchorId="1417D407" wp14:editId="712DBE2C">
                                  <wp:extent cx="1617345" cy="729615"/>
                                  <wp:effectExtent l="0" t="0" r="1905" b="0"/>
                                  <wp:docPr id="4" name="Image 4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345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313587" w14:textId="77777777" w:rsidR="0030227D" w:rsidRDefault="0030227D" w:rsidP="0030227D"/>
                          <w:p w14:paraId="33DF2EEC" w14:textId="77777777" w:rsidR="0030227D" w:rsidRDefault="0030227D" w:rsidP="0030227D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EF9C" id="Zone de texte 2" o:spid="_x0000_s1027" type="#_x0000_t202" style="position:absolute;margin-left:-4.8pt;margin-top:-21.6pt;width:138.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" o:allowincell="f" stroked="f">
                <v:textbox inset=".5mm,2mm">
                  <w:txbxContent>
                    <w:p w14:paraId="514CDFC4" w14:textId="77777777" w:rsidR="0030227D" w:rsidRDefault="0030227D" w:rsidP="0030227D">
                      <w:r w:rsidRPr="00AF101D">
                        <w:rPr>
                          <w:noProof/>
                          <w:lang w:val="fr-CA"/>
                        </w:rPr>
                        <w:drawing>
                          <wp:inline distT="0" distB="0" distL="0" distR="0" wp14:anchorId="1417D407" wp14:editId="712DBE2C">
                            <wp:extent cx="1617345" cy="729615"/>
                            <wp:effectExtent l="0" t="0" r="1905" b="0"/>
                            <wp:docPr id="4" name="Image 4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345" cy="72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313587" w14:textId="77777777" w:rsidR="0030227D" w:rsidRDefault="0030227D" w:rsidP="0030227D"/>
                    <w:p w14:paraId="33DF2EEC" w14:textId="77777777" w:rsidR="0030227D" w:rsidRDefault="0030227D" w:rsidP="0030227D"/>
                  </w:txbxContent>
                </v:textbox>
              </v:shape>
            </w:pict>
          </mc:Fallback>
        </mc:AlternateContent>
      </w:r>
    </w:p>
    <w:p w14:paraId="3BC1E254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181487E3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6ADD200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355E2F3B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7946AD1E" w14:textId="77777777" w:rsidR="0030227D" w:rsidRPr="00440FE8" w:rsidRDefault="0030227D" w:rsidP="0030227D">
      <w:pPr>
        <w:rPr>
          <w:rFonts w:ascii="Arial" w:hAnsi="Arial"/>
          <w:b/>
          <w:sz w:val="22"/>
          <w:szCs w:val="22"/>
        </w:rPr>
      </w:pPr>
      <w:r w:rsidRPr="00440FE8">
        <w:rPr>
          <w:rFonts w:ascii="Arial" w:hAnsi="Arial"/>
          <w:b/>
          <w:sz w:val="22"/>
          <w:szCs w:val="22"/>
        </w:rPr>
        <w:t>Guide to completing the application for financial assistance</w:t>
      </w:r>
    </w:p>
    <w:p w14:paraId="276C4B11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008885B3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107DD230" w14:textId="209419D2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1</w:t>
      </w:r>
      <w:r w:rsidRPr="00440FE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Project t</w:t>
      </w:r>
      <w:r w:rsidRPr="00440FE8">
        <w:rPr>
          <w:rFonts w:ascii="Arial" w:hAnsi="Arial"/>
          <w:b/>
          <w:sz w:val="18"/>
        </w:rPr>
        <w:t>i</w:t>
      </w:r>
      <w:r w:rsidR="00772C23">
        <w:rPr>
          <w:rFonts w:ascii="Arial" w:hAnsi="Arial"/>
          <w:b/>
          <w:sz w:val="18"/>
        </w:rPr>
        <w:t>tle and S</w:t>
      </w:r>
      <w:r>
        <w:rPr>
          <w:rFonts w:ascii="Arial" w:hAnsi="Arial"/>
          <w:b/>
          <w:sz w:val="18"/>
        </w:rPr>
        <w:t xml:space="preserve">ummary </w:t>
      </w:r>
    </w:p>
    <w:p w14:paraId="45F52AB8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974AB6C" w14:textId="34B5F9AE" w:rsidR="0030227D" w:rsidRPr="00440FE8" w:rsidRDefault="00772C23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Enter the title of the project, without</w:t>
      </w:r>
      <w:r w:rsidR="0030227D">
        <w:rPr>
          <w:rFonts w:ascii="Arial" w:hAnsi="Arial"/>
          <w:sz w:val="18"/>
        </w:rPr>
        <w:t xml:space="preserve"> underlined or bold text. The title must be short and precise. Include a project summary (100 words)</w:t>
      </w:r>
      <w:r w:rsidR="0030227D" w:rsidRPr="00440FE8">
        <w:rPr>
          <w:rFonts w:ascii="Arial" w:hAnsi="Arial"/>
          <w:sz w:val="18"/>
        </w:rPr>
        <w:t>.</w:t>
      </w:r>
    </w:p>
    <w:p w14:paraId="3BE136D6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4A017919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358F8741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2</w:t>
      </w:r>
      <w:r w:rsidRPr="00440FE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Project d</w:t>
      </w:r>
      <w:r w:rsidRPr="00440FE8">
        <w:rPr>
          <w:rFonts w:ascii="Arial" w:hAnsi="Arial"/>
          <w:b/>
          <w:sz w:val="18"/>
        </w:rPr>
        <w:t>ur</w:t>
      </w:r>
      <w:r>
        <w:rPr>
          <w:rFonts w:ascii="Arial" w:hAnsi="Arial"/>
          <w:b/>
          <w:sz w:val="18"/>
        </w:rPr>
        <w:t xml:space="preserve">ation </w:t>
      </w:r>
    </w:p>
    <w:p w14:paraId="5E4493EA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07EB66E8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>Indicate the start and end dates for the project</w:t>
      </w:r>
      <w:r w:rsidRPr="00440FE8">
        <w:rPr>
          <w:rFonts w:ascii="Arial" w:hAnsi="Arial"/>
          <w:sz w:val="18"/>
          <w:szCs w:val="18"/>
        </w:rPr>
        <w:t xml:space="preserve">. </w:t>
      </w:r>
    </w:p>
    <w:p w14:paraId="6CD77F29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22364088" w14:textId="77777777" w:rsidR="0030227D" w:rsidRPr="00440FE8" w:rsidRDefault="0030227D" w:rsidP="003022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Projects can be single-year or multi-year. Single-year projects must be completed within a twelve-month period. Multi-year projects take place over a period of not more than three years</w:t>
      </w:r>
      <w:r w:rsidRPr="00440FE8">
        <w:rPr>
          <w:rFonts w:ascii="Arial" w:hAnsi="Arial" w:cs="Arial"/>
          <w:sz w:val="18"/>
          <w:szCs w:val="18"/>
        </w:rPr>
        <w:t>.</w:t>
      </w:r>
    </w:p>
    <w:p w14:paraId="165665F8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0B92964A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119C5B65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3</w:t>
      </w:r>
      <w:r w:rsidRPr="00440FE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Applicant</w:t>
      </w:r>
    </w:p>
    <w:p w14:paraId="366AE23F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3D765956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Complete all the sections. If there is more than one applicant, add a page with the same sections</w:t>
      </w:r>
      <w:r w:rsidRPr="00440FE8">
        <w:rPr>
          <w:rFonts w:ascii="Arial" w:hAnsi="Arial"/>
          <w:sz w:val="18"/>
        </w:rPr>
        <w:t>.</w:t>
      </w:r>
    </w:p>
    <w:p w14:paraId="004E18E7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4F1E1588" w14:textId="77777777" w:rsidR="0030227D" w:rsidRPr="00440FE8" w:rsidRDefault="0030227D" w:rsidP="0030227D">
      <w:pPr>
        <w:rPr>
          <w:rFonts w:ascii="Arial" w:hAnsi="Arial"/>
          <w:sz w:val="18"/>
        </w:rPr>
      </w:pPr>
      <w:r w:rsidRPr="00440FE8">
        <w:rPr>
          <w:rFonts w:ascii="Arial" w:hAnsi="Arial"/>
          <w:sz w:val="18"/>
        </w:rPr>
        <w:t xml:space="preserve">Identification </w:t>
      </w:r>
      <w:r>
        <w:rPr>
          <w:rFonts w:ascii="Arial" w:hAnsi="Arial"/>
          <w:sz w:val="18"/>
        </w:rPr>
        <w:t>of early-career researchers</w:t>
      </w:r>
      <w:r w:rsidRPr="00440FE8">
        <w:rPr>
          <w:rFonts w:ascii="Arial" w:hAnsi="Arial"/>
          <w:sz w:val="18"/>
        </w:rPr>
        <w:t xml:space="preserve">. </w:t>
      </w:r>
    </w:p>
    <w:p w14:paraId="502CE46A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5438ED9" w14:textId="77777777" w:rsidR="0030227D" w:rsidRPr="00440FE8" w:rsidRDefault="0030227D" w:rsidP="003022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early-career researcher is a person who has not yet build up a strong body of research, but is starting to do so</w:t>
      </w:r>
      <w:r w:rsidRPr="00440FE8">
        <w:rPr>
          <w:rFonts w:ascii="Arial" w:hAnsi="Arial" w:cs="Arial"/>
          <w:sz w:val="18"/>
          <w:szCs w:val="18"/>
        </w:rPr>
        <w:t xml:space="preserve">. </w:t>
      </w:r>
    </w:p>
    <w:p w14:paraId="6BCBFA97" w14:textId="77777777" w:rsidR="0030227D" w:rsidRPr="00440FE8" w:rsidRDefault="0030227D" w:rsidP="0030227D">
      <w:pPr>
        <w:rPr>
          <w:rFonts w:ascii="Arial" w:hAnsi="Arial" w:cs="Arial"/>
          <w:sz w:val="18"/>
          <w:szCs w:val="18"/>
        </w:rPr>
      </w:pPr>
    </w:p>
    <w:p w14:paraId="0B5951F1" w14:textId="77777777" w:rsidR="0030227D" w:rsidRDefault="0030227D" w:rsidP="003022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person must, in particular, meet one of the following criteria</w:t>
      </w:r>
      <w:r w:rsidRPr="00440FE8">
        <w:rPr>
          <w:rFonts w:ascii="Arial" w:hAnsi="Arial" w:cs="Arial"/>
          <w:sz w:val="18"/>
          <w:szCs w:val="18"/>
        </w:rPr>
        <w:t>:</w:t>
      </w:r>
    </w:p>
    <w:p w14:paraId="7CA9515B" w14:textId="77777777" w:rsidR="0030227D" w:rsidRPr="00440FE8" w:rsidRDefault="0030227D" w:rsidP="0030227D">
      <w:pPr>
        <w:rPr>
          <w:rFonts w:ascii="Arial" w:hAnsi="Arial" w:cs="Arial"/>
          <w:sz w:val="18"/>
          <w:szCs w:val="18"/>
        </w:rPr>
      </w:pPr>
    </w:p>
    <w:p w14:paraId="06A302DA" w14:textId="72BC5E79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72C23">
        <w:rPr>
          <w:rFonts w:ascii="Arial" w:hAnsi="Arial" w:cs="Arial"/>
          <w:sz w:val="18"/>
          <w:szCs w:val="18"/>
        </w:rPr>
        <w:t xml:space="preserve">have obtained his or her most advanced qualification less than six years before the application is filed; </w:t>
      </w:r>
    </w:p>
    <w:p w14:paraId="36B12329" w14:textId="40B4873D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72C23">
        <w:rPr>
          <w:rFonts w:ascii="Arial" w:hAnsi="Arial" w:cs="Arial"/>
          <w:sz w:val="18"/>
          <w:szCs w:val="18"/>
        </w:rPr>
        <w:t xml:space="preserve">have held a tenured or tenure-track position in a post-secondary institution for less than six years; </w:t>
      </w:r>
    </w:p>
    <w:p w14:paraId="449EBE0D" w14:textId="732682CF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72C23">
        <w:rPr>
          <w:rFonts w:ascii="Arial" w:hAnsi="Arial" w:cs="Arial"/>
          <w:sz w:val="18"/>
          <w:szCs w:val="18"/>
        </w:rPr>
        <w:t xml:space="preserve">have held a non-tenure-track position in a post-secondary educational institution offering tenure-track positions; </w:t>
      </w:r>
    </w:p>
    <w:p w14:paraId="18EDD09E" w14:textId="596C53E4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72C23">
        <w:rPr>
          <w:rFonts w:ascii="Arial" w:hAnsi="Arial" w:cs="Arial"/>
          <w:sz w:val="18"/>
          <w:szCs w:val="18"/>
        </w:rPr>
        <w:t xml:space="preserve">have interrupted or delayed his or her career for health or family reasons during the last six years. </w:t>
      </w:r>
    </w:p>
    <w:p w14:paraId="7668F358" w14:textId="77777777" w:rsidR="0030227D" w:rsidRPr="00440FE8" w:rsidRDefault="0030227D" w:rsidP="0030227D">
      <w:pPr>
        <w:rPr>
          <w:rFonts w:ascii="Arial" w:hAnsi="Arial" w:cs="Arial"/>
          <w:sz w:val="18"/>
          <w:szCs w:val="18"/>
        </w:rPr>
      </w:pPr>
    </w:p>
    <w:p w14:paraId="334C6EC8" w14:textId="77777777" w:rsidR="0030227D" w:rsidRPr="00440FE8" w:rsidRDefault="0030227D" w:rsidP="0030227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Research </w:t>
      </w:r>
      <w:r w:rsidRPr="00440FE8">
        <w:rPr>
          <w:rFonts w:ascii="Arial" w:hAnsi="Arial" w:cs="Arial"/>
          <w:sz w:val="18"/>
          <w:szCs w:val="18"/>
        </w:rPr>
        <w:t xml:space="preserve">assistants </w:t>
      </w:r>
      <w:r>
        <w:rPr>
          <w:rFonts w:ascii="Arial" w:hAnsi="Arial" w:cs="Arial"/>
          <w:sz w:val="18"/>
          <w:szCs w:val="18"/>
        </w:rPr>
        <w:t>are also considered to be “early-career researchers”.</w:t>
      </w:r>
    </w:p>
    <w:p w14:paraId="1642B338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17E2268A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59ED42A4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4</w:t>
      </w:r>
      <w:r w:rsidRPr="00440FE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Project d</w:t>
      </w:r>
      <w:r w:rsidRPr="00440FE8">
        <w:rPr>
          <w:rFonts w:ascii="Arial" w:hAnsi="Arial"/>
          <w:b/>
          <w:sz w:val="18"/>
        </w:rPr>
        <w:t xml:space="preserve">escription </w:t>
      </w:r>
    </w:p>
    <w:p w14:paraId="7E22647E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08762A97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This </w:t>
      </w:r>
      <w:r w:rsidRPr="00440FE8">
        <w:rPr>
          <w:rFonts w:ascii="Arial" w:hAnsi="Arial"/>
          <w:sz w:val="18"/>
        </w:rPr>
        <w:t xml:space="preserve">section </w:t>
      </w:r>
      <w:r>
        <w:rPr>
          <w:rFonts w:ascii="Arial" w:hAnsi="Arial"/>
          <w:sz w:val="18"/>
        </w:rPr>
        <w:t>contains eight points</w:t>
      </w:r>
      <w:r w:rsidRPr="00440FE8">
        <w:rPr>
          <w:rFonts w:ascii="Arial" w:hAnsi="Arial"/>
          <w:sz w:val="18"/>
        </w:rPr>
        <w:t>.</w:t>
      </w:r>
    </w:p>
    <w:p w14:paraId="384C9D3A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E3880A6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 xml:space="preserve">Point 4.1 </w:t>
      </w:r>
      <w:r>
        <w:rPr>
          <w:rFonts w:ascii="Arial" w:hAnsi="Arial"/>
          <w:b/>
          <w:sz w:val="18"/>
        </w:rPr>
        <w:t>Program component</w:t>
      </w:r>
    </w:p>
    <w:p w14:paraId="08AC648F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589A65FD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Specify the program component under which the project is presented</w:t>
      </w:r>
      <w:r w:rsidRPr="00440FE8">
        <w:rPr>
          <w:rFonts w:ascii="Arial" w:hAnsi="Arial"/>
          <w:sz w:val="18"/>
        </w:rPr>
        <w:t>:</w:t>
      </w:r>
    </w:p>
    <w:p w14:paraId="364782E9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7A5D24F5" w14:textId="0DB0848C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fr-CA"/>
        </w:rPr>
      </w:pPr>
      <w:r w:rsidRPr="00772C23">
        <w:rPr>
          <w:rFonts w:ascii="Arial" w:hAnsi="Arial" w:cs="Arial"/>
          <w:sz w:val="18"/>
          <w:szCs w:val="18"/>
          <w:lang w:val="fr-CA"/>
        </w:rPr>
        <w:t>Intergovernmental Affairs</w:t>
      </w:r>
    </w:p>
    <w:p w14:paraId="0D68A002" w14:textId="04D336C2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72C23">
        <w:rPr>
          <w:rFonts w:ascii="Arial" w:hAnsi="Arial" w:cs="Arial"/>
          <w:sz w:val="18"/>
          <w:szCs w:val="18"/>
          <w:lang w:val="fr-CA"/>
        </w:rPr>
        <w:t>Québec Studies</w:t>
      </w:r>
    </w:p>
    <w:p w14:paraId="01CF23BA" w14:textId="63C535D4" w:rsidR="0030227D" w:rsidRPr="00772C23" w:rsidRDefault="0030227D" w:rsidP="00772C23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fr-CA"/>
        </w:rPr>
      </w:pPr>
      <w:r w:rsidRPr="00772C23">
        <w:rPr>
          <w:rFonts w:ascii="Arial" w:hAnsi="Arial" w:cs="Arial"/>
          <w:sz w:val="18"/>
          <w:szCs w:val="18"/>
          <w:lang w:val="fr-CA"/>
        </w:rPr>
        <w:t>Francophonie canadienne</w:t>
      </w:r>
    </w:p>
    <w:p w14:paraId="029A567D" w14:textId="77777777" w:rsidR="0030227D" w:rsidRPr="00772C23" w:rsidRDefault="0030227D" w:rsidP="0030227D">
      <w:pPr>
        <w:rPr>
          <w:rFonts w:ascii="Arial" w:hAnsi="Arial"/>
          <w:sz w:val="18"/>
          <w:lang w:val="fr-CA"/>
        </w:rPr>
      </w:pPr>
    </w:p>
    <w:p w14:paraId="75F4AA90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 xml:space="preserve">Point 4.2 </w:t>
      </w:r>
      <w:r>
        <w:rPr>
          <w:rFonts w:ascii="Arial" w:hAnsi="Arial"/>
          <w:b/>
          <w:sz w:val="18"/>
        </w:rPr>
        <w:t>Project t</w:t>
      </w:r>
      <w:r w:rsidRPr="00440FE8">
        <w:rPr>
          <w:rFonts w:ascii="Arial" w:hAnsi="Arial"/>
          <w:b/>
          <w:sz w:val="18"/>
        </w:rPr>
        <w:t xml:space="preserve">ype </w:t>
      </w:r>
    </w:p>
    <w:p w14:paraId="46404D25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2BDC59F0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Specify the type of project</w:t>
      </w:r>
      <w:r w:rsidRPr="00440FE8">
        <w:rPr>
          <w:rFonts w:ascii="Arial" w:hAnsi="Arial"/>
          <w:sz w:val="18"/>
        </w:rPr>
        <w:t>:</w:t>
      </w:r>
    </w:p>
    <w:p w14:paraId="3F730954" w14:textId="77777777" w:rsidR="0030227D" w:rsidRPr="00440FE8" w:rsidRDefault="0030227D" w:rsidP="0030227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B39BDBF" w14:textId="77777777" w:rsidR="0030227D" w:rsidRPr="0042321C" w:rsidRDefault="0030227D" w:rsidP="0030227D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2321C">
        <w:rPr>
          <w:rFonts w:ascii="Arial" w:hAnsi="Arial" w:cs="Arial"/>
          <w:sz w:val="18"/>
          <w:szCs w:val="18"/>
        </w:rPr>
        <w:t>the implementation of research projects and studies;</w:t>
      </w:r>
    </w:p>
    <w:p w14:paraId="3131273F" w14:textId="77777777" w:rsidR="0030227D" w:rsidRDefault="0030227D" w:rsidP="0030227D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2321C">
        <w:rPr>
          <w:rFonts w:ascii="Arial" w:hAnsi="Arial" w:cs="Arial"/>
          <w:sz w:val="18"/>
          <w:szCs w:val="18"/>
        </w:rPr>
        <w:t>the dissemination of knowledge through the publication of books, participation in knowledge-sharing via academic platforms, and the dissemination of scientific research findings using dynamic communication tools;</w:t>
      </w:r>
    </w:p>
    <w:p w14:paraId="45BB7414" w14:textId="77777777" w:rsidR="0030227D" w:rsidRPr="0042321C" w:rsidRDefault="0030227D" w:rsidP="0030227D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2321C">
        <w:rPr>
          <w:rFonts w:ascii="Arial" w:hAnsi="Arial" w:cs="Arial"/>
          <w:sz w:val="18"/>
          <w:szCs w:val="18"/>
        </w:rPr>
        <w:t>the organization of or participation in meetings to trigger discussions between Québec, Canadian and/or international experts at major events held in Québec or elsewhere in Canada or the world.</w:t>
      </w:r>
    </w:p>
    <w:p w14:paraId="4360F516" w14:textId="77777777" w:rsidR="0030227D" w:rsidRPr="00440FE8" w:rsidRDefault="0030227D" w:rsidP="0030227D">
      <w:pPr>
        <w:ind w:left="708"/>
        <w:jc w:val="both"/>
        <w:rPr>
          <w:rFonts w:ascii="Arial" w:hAnsi="Arial"/>
          <w:sz w:val="18"/>
        </w:rPr>
      </w:pPr>
    </w:p>
    <w:p w14:paraId="79A73451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 xml:space="preserve">Point 4.3 </w:t>
      </w:r>
      <w:r>
        <w:rPr>
          <w:rFonts w:ascii="Arial" w:hAnsi="Arial"/>
          <w:b/>
          <w:sz w:val="18"/>
        </w:rPr>
        <w:t xml:space="preserve">Project description </w:t>
      </w:r>
    </w:p>
    <w:p w14:paraId="1E8EF3C6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D2ABF94" w14:textId="77777777" w:rsidR="0030227D" w:rsidRPr="00440FE8" w:rsidRDefault="0030227D" w:rsidP="0030227D">
      <w:pPr>
        <w:rPr>
          <w:rFonts w:ascii="Arial" w:hAnsi="Arial"/>
          <w:sz w:val="18"/>
        </w:rPr>
      </w:pPr>
      <w:r w:rsidRPr="00440FE8">
        <w:rPr>
          <w:rFonts w:ascii="Arial" w:hAnsi="Arial"/>
          <w:sz w:val="18"/>
        </w:rPr>
        <w:t>D</w:t>
      </w:r>
      <w:r>
        <w:rPr>
          <w:rFonts w:ascii="Arial" w:hAnsi="Arial"/>
          <w:sz w:val="18"/>
        </w:rPr>
        <w:t>escribe the project in detail, answering the following questions in particular</w:t>
      </w:r>
      <w:r w:rsidRPr="00440FE8">
        <w:rPr>
          <w:rFonts w:ascii="Arial" w:hAnsi="Arial"/>
          <w:sz w:val="18"/>
        </w:rPr>
        <w:t>:</w:t>
      </w:r>
    </w:p>
    <w:p w14:paraId="1C048A01" w14:textId="77777777" w:rsidR="0030227D" w:rsidRPr="00440FE8" w:rsidRDefault="0030227D" w:rsidP="0030227D">
      <w:pPr>
        <w:rPr>
          <w:rFonts w:ascii="Arial" w:hAnsi="Arial"/>
          <w:sz w:val="18"/>
          <w:u w:val="single"/>
        </w:rPr>
      </w:pPr>
    </w:p>
    <w:p w14:paraId="752EF7F1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What is involved (focus, location, time</w:t>
      </w:r>
      <w:r w:rsidRPr="00440FE8">
        <w:rPr>
          <w:rFonts w:ascii="Arial" w:hAnsi="Arial"/>
          <w:sz w:val="18"/>
        </w:rPr>
        <w:t>)?</w:t>
      </w:r>
    </w:p>
    <w:p w14:paraId="25EABF81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What is the goal of the project</w:t>
      </w:r>
      <w:r w:rsidRPr="00440FE8">
        <w:rPr>
          <w:rFonts w:ascii="Arial" w:hAnsi="Arial"/>
          <w:sz w:val="18"/>
        </w:rPr>
        <w:t>?</w:t>
      </w:r>
    </w:p>
    <w:p w14:paraId="39C18185" w14:textId="77777777" w:rsidR="0030227D" w:rsidRPr="00440FE8" w:rsidRDefault="0030227D" w:rsidP="0030227D">
      <w:pPr>
        <w:ind w:left="360"/>
        <w:rPr>
          <w:rFonts w:ascii="Arial" w:hAnsi="Arial"/>
          <w:b/>
          <w:sz w:val="18"/>
          <w:szCs w:val="18"/>
          <w:u w:val="single"/>
        </w:rPr>
      </w:pPr>
    </w:p>
    <w:p w14:paraId="4F9293FF" w14:textId="77777777" w:rsidR="0030227D" w:rsidRPr="006455D6" w:rsidRDefault="0030227D" w:rsidP="0030227D">
      <w:pPr>
        <w:ind w:left="360"/>
        <w:jc w:val="both"/>
        <w:rPr>
          <w:rFonts w:ascii="Arial" w:hAnsi="Arial"/>
          <w:b/>
          <w:sz w:val="18"/>
          <w:u w:val="single"/>
        </w:rPr>
      </w:pPr>
      <w:r w:rsidRPr="006455D6">
        <w:rPr>
          <w:rFonts w:ascii="Arial" w:hAnsi="Arial"/>
          <w:b/>
          <w:sz w:val="18"/>
          <w:szCs w:val="18"/>
          <w:u w:val="single"/>
        </w:rPr>
        <w:t>Include all relevant documents (preliminary table of contents, preliminary symposium program, etc.)</w:t>
      </w:r>
    </w:p>
    <w:p w14:paraId="45447ED2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6FC20851" w14:textId="77777777" w:rsidR="0030227D" w:rsidRPr="00440FE8" w:rsidRDefault="0030227D" w:rsidP="0030227D">
      <w:pPr>
        <w:rPr>
          <w:rFonts w:ascii="Arial" w:hAnsi="Arial"/>
          <w:b/>
          <w:sz w:val="18"/>
          <w:szCs w:val="18"/>
        </w:rPr>
      </w:pPr>
      <w:r w:rsidRPr="00440FE8">
        <w:rPr>
          <w:rFonts w:ascii="Arial" w:hAnsi="Arial"/>
          <w:b/>
          <w:sz w:val="18"/>
          <w:szCs w:val="18"/>
        </w:rPr>
        <w:t>Point </w:t>
      </w:r>
      <w:r>
        <w:rPr>
          <w:rFonts w:ascii="Arial" w:hAnsi="Arial"/>
          <w:b/>
          <w:sz w:val="18"/>
          <w:szCs w:val="18"/>
        </w:rPr>
        <w:t>4.4 Objectives</w:t>
      </w:r>
    </w:p>
    <w:p w14:paraId="01C5F6F4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229F94EE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Present the main objectives of the project</w:t>
      </w:r>
      <w:r w:rsidRPr="00440FE8">
        <w:rPr>
          <w:rFonts w:ascii="Arial" w:hAnsi="Arial"/>
          <w:sz w:val="18"/>
          <w:szCs w:val="18"/>
        </w:rPr>
        <w:t>.</w:t>
      </w:r>
    </w:p>
    <w:p w14:paraId="5F214155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19D446AD" w14:textId="77777777" w:rsidR="0030227D" w:rsidRPr="00440FE8" w:rsidRDefault="0030227D" w:rsidP="0030227D">
      <w:pPr>
        <w:rPr>
          <w:rFonts w:ascii="Arial" w:hAnsi="Arial"/>
          <w:b/>
          <w:sz w:val="18"/>
          <w:szCs w:val="18"/>
        </w:rPr>
      </w:pPr>
      <w:r w:rsidRPr="00440FE8">
        <w:rPr>
          <w:rFonts w:ascii="Arial" w:hAnsi="Arial"/>
          <w:b/>
          <w:sz w:val="18"/>
          <w:szCs w:val="18"/>
        </w:rPr>
        <w:t xml:space="preserve">Point 4.5 </w:t>
      </w:r>
      <w:r>
        <w:rPr>
          <w:rFonts w:ascii="Arial" w:hAnsi="Arial"/>
          <w:b/>
          <w:sz w:val="18"/>
          <w:szCs w:val="18"/>
        </w:rPr>
        <w:t>Expected outcomes</w:t>
      </w:r>
    </w:p>
    <w:p w14:paraId="7FA82ACB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717EA6AD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Present the expected outcomes for the project and the means used to achieve them</w:t>
      </w:r>
      <w:r w:rsidRPr="00440FE8">
        <w:rPr>
          <w:rFonts w:ascii="Arial" w:hAnsi="Arial"/>
          <w:sz w:val="18"/>
          <w:szCs w:val="18"/>
        </w:rPr>
        <w:t>.</w:t>
      </w:r>
    </w:p>
    <w:p w14:paraId="22CD41A5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375C2817" w14:textId="77777777" w:rsidR="0030227D" w:rsidRPr="00440FE8" w:rsidRDefault="0030227D" w:rsidP="0030227D">
      <w:pPr>
        <w:rPr>
          <w:rFonts w:ascii="Arial" w:hAnsi="Arial"/>
          <w:b/>
          <w:sz w:val="18"/>
          <w:szCs w:val="18"/>
        </w:rPr>
      </w:pPr>
      <w:r w:rsidRPr="00440FE8">
        <w:rPr>
          <w:rFonts w:ascii="Arial" w:hAnsi="Arial"/>
          <w:b/>
          <w:sz w:val="18"/>
          <w:szCs w:val="18"/>
        </w:rPr>
        <w:t xml:space="preserve">Point 4.6 </w:t>
      </w:r>
      <w:r>
        <w:rPr>
          <w:rFonts w:ascii="Arial" w:hAnsi="Arial"/>
          <w:b/>
          <w:sz w:val="18"/>
          <w:szCs w:val="18"/>
        </w:rPr>
        <w:t xml:space="preserve">Target public </w:t>
      </w:r>
    </w:p>
    <w:p w14:paraId="657AC954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328A8697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Specify who is targeted by the project and how many people will participate or be involved</w:t>
      </w:r>
      <w:r w:rsidRPr="00440FE8">
        <w:rPr>
          <w:rFonts w:ascii="Arial" w:hAnsi="Arial"/>
          <w:sz w:val="18"/>
          <w:szCs w:val="18"/>
        </w:rPr>
        <w:t>.</w:t>
      </w:r>
    </w:p>
    <w:p w14:paraId="075A17FD" w14:textId="77777777" w:rsidR="0030227D" w:rsidRPr="00440FE8" w:rsidRDefault="0030227D" w:rsidP="0030227D">
      <w:pPr>
        <w:rPr>
          <w:rFonts w:ascii="Arial" w:hAnsi="Arial"/>
          <w:sz w:val="18"/>
          <w:szCs w:val="18"/>
        </w:rPr>
      </w:pPr>
    </w:p>
    <w:p w14:paraId="2657032D" w14:textId="77777777" w:rsidR="0030227D" w:rsidRPr="00440FE8" w:rsidRDefault="0030227D" w:rsidP="0030227D">
      <w:pPr>
        <w:rPr>
          <w:rFonts w:ascii="Arial" w:hAnsi="Arial"/>
          <w:b/>
          <w:sz w:val="18"/>
          <w:szCs w:val="18"/>
        </w:rPr>
      </w:pPr>
      <w:r w:rsidRPr="00440FE8">
        <w:rPr>
          <w:rFonts w:ascii="Arial" w:hAnsi="Arial"/>
          <w:b/>
          <w:sz w:val="18"/>
          <w:szCs w:val="18"/>
        </w:rPr>
        <w:t xml:space="preserve">Point 4.7 </w:t>
      </w:r>
      <w:r>
        <w:rPr>
          <w:rFonts w:ascii="Arial" w:hAnsi="Arial"/>
          <w:b/>
          <w:sz w:val="18"/>
          <w:szCs w:val="18"/>
        </w:rPr>
        <w:t>Project implementation schedule</w:t>
      </w:r>
      <w:r w:rsidRPr="00440FE8">
        <w:rPr>
          <w:rFonts w:ascii="Arial" w:hAnsi="Arial"/>
          <w:b/>
          <w:sz w:val="18"/>
          <w:szCs w:val="18"/>
        </w:rPr>
        <w:t xml:space="preserve"> </w:t>
      </w:r>
    </w:p>
    <w:p w14:paraId="7321AD03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DF739DB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Briefly present the schedule for the main stages of the project</w:t>
      </w:r>
      <w:r w:rsidRPr="00440FE8">
        <w:rPr>
          <w:rFonts w:ascii="Arial" w:hAnsi="Arial"/>
          <w:sz w:val="18"/>
        </w:rPr>
        <w:t>.</w:t>
      </w:r>
    </w:p>
    <w:p w14:paraId="40738ACF" w14:textId="77777777" w:rsidR="0030227D" w:rsidRPr="00440FE8" w:rsidRDefault="0030227D" w:rsidP="0030227D">
      <w:pPr>
        <w:rPr>
          <w:rFonts w:ascii="Arial" w:hAnsi="Arial"/>
          <w:b/>
          <w:sz w:val="18"/>
        </w:rPr>
      </w:pPr>
    </w:p>
    <w:p w14:paraId="2BA0F19B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5</w:t>
      </w:r>
      <w:r w:rsidRPr="00440FE8">
        <w:rPr>
          <w:rFonts w:ascii="Arial" w:hAnsi="Arial"/>
          <w:b/>
          <w:sz w:val="18"/>
        </w:rPr>
        <w:tab/>
        <w:t>Budget</w:t>
      </w:r>
    </w:p>
    <w:p w14:paraId="586188F2" w14:textId="77777777" w:rsidR="0030227D" w:rsidRPr="00440FE8" w:rsidRDefault="0030227D" w:rsidP="0030227D">
      <w:pPr>
        <w:jc w:val="both"/>
        <w:rPr>
          <w:rFonts w:ascii="Arial" w:hAnsi="Arial"/>
          <w:sz w:val="18"/>
        </w:rPr>
      </w:pPr>
    </w:p>
    <w:p w14:paraId="30CF8A40" w14:textId="5B63B27B" w:rsidR="0030227D" w:rsidRPr="00440FE8" w:rsidRDefault="0030227D" w:rsidP="0030227D">
      <w:pPr>
        <w:jc w:val="both"/>
        <w:rPr>
          <w:rFonts w:ascii="Arial" w:hAnsi="Arial"/>
          <w:sz w:val="18"/>
        </w:rPr>
      </w:pPr>
      <w:r w:rsidRPr="00440FE8">
        <w:rPr>
          <w:rFonts w:ascii="Arial" w:hAnsi="Arial"/>
          <w:sz w:val="18"/>
        </w:rPr>
        <w:t>Pr</w:t>
      </w:r>
      <w:r>
        <w:rPr>
          <w:rFonts w:ascii="Arial" w:hAnsi="Arial"/>
          <w:sz w:val="18"/>
        </w:rPr>
        <w:t xml:space="preserve">esent the project budget, using the </w:t>
      </w:r>
      <w:r>
        <w:rPr>
          <w:rFonts w:ascii="Arial" w:hAnsi="Arial"/>
          <w:i/>
          <w:sz w:val="18"/>
        </w:rPr>
        <w:t xml:space="preserve">Budget breakdown </w:t>
      </w:r>
      <w:r w:rsidRPr="00440FE8">
        <w:rPr>
          <w:rFonts w:ascii="Arial" w:hAnsi="Arial"/>
          <w:sz w:val="18"/>
        </w:rPr>
        <w:t xml:space="preserve">(Excel </w:t>
      </w:r>
      <w:r>
        <w:rPr>
          <w:rFonts w:ascii="Arial" w:hAnsi="Arial"/>
          <w:sz w:val="18"/>
        </w:rPr>
        <w:t>file at the bottom of the Program page</w:t>
      </w:r>
      <w:r w:rsidRPr="00440FE8">
        <w:rPr>
          <w:rStyle w:val="Marquedecommentaire"/>
        </w:rPr>
        <w:t xml:space="preserve"> </w:t>
      </w:r>
      <w:r w:rsidRPr="00440FE8">
        <w:rPr>
          <w:rFonts w:ascii="Arial" w:hAnsi="Arial"/>
          <w:sz w:val="18"/>
        </w:rPr>
        <w:t xml:space="preserve">), </w:t>
      </w:r>
      <w:r>
        <w:rPr>
          <w:rFonts w:ascii="Arial" w:hAnsi="Arial"/>
          <w:sz w:val="18"/>
        </w:rPr>
        <w:t>and detail all income and expenditure.</w:t>
      </w:r>
      <w:r w:rsidRPr="00440FE8">
        <w:rPr>
          <w:rFonts w:ascii="Arial" w:hAnsi="Arial"/>
          <w:sz w:val="18"/>
        </w:rPr>
        <w:t xml:space="preserve"> </w:t>
      </w:r>
    </w:p>
    <w:p w14:paraId="24F78707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4703DFD9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Only expenses directly linked to the implementation of the project are eligible</w:t>
      </w:r>
      <w:r w:rsidRPr="00440FE8">
        <w:rPr>
          <w:rFonts w:ascii="Arial" w:hAnsi="Arial"/>
          <w:sz w:val="18"/>
        </w:rPr>
        <w:t xml:space="preserve">. </w:t>
      </w:r>
    </w:p>
    <w:p w14:paraId="7AAF6C88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36E3A268" w14:textId="77777777" w:rsidR="0030227D" w:rsidRPr="00440FE8" w:rsidRDefault="0030227D" w:rsidP="0030227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The following expenses are excluded</w:t>
      </w:r>
      <w:r w:rsidRPr="00440FE8">
        <w:rPr>
          <w:rFonts w:ascii="Arial" w:hAnsi="Arial"/>
          <w:sz w:val="18"/>
        </w:rPr>
        <w:t>:</w:t>
      </w:r>
    </w:p>
    <w:p w14:paraId="55DA3324" w14:textId="77777777" w:rsidR="0030227D" w:rsidRDefault="0030227D" w:rsidP="0030227D">
      <w:pPr>
        <w:ind w:firstLine="360"/>
        <w:rPr>
          <w:rFonts w:ascii="Arial" w:hAnsi="Arial"/>
          <w:sz w:val="18"/>
        </w:rPr>
      </w:pPr>
    </w:p>
    <w:p w14:paraId="2EE8D13C" w14:textId="77777777" w:rsidR="0030227D" w:rsidRPr="0042321C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administration expenses;</w:t>
      </w:r>
    </w:p>
    <w:p w14:paraId="34AFA684" w14:textId="77777777" w:rsidR="0030227D" w:rsidRPr="0042321C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office rent;</w:t>
      </w:r>
    </w:p>
    <w:p w14:paraId="5193E6E0" w14:textId="77777777" w:rsidR="0030227D" w:rsidRPr="0042321C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equipment purchases;</w:t>
      </w:r>
    </w:p>
    <w:p w14:paraId="320CFFCF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 xml:space="preserve">capital expenditure </w:t>
      </w:r>
      <w:r>
        <w:rPr>
          <w:rFonts w:ascii="Arial" w:hAnsi="Arial"/>
          <w:sz w:val="18"/>
        </w:rPr>
        <w:t>or the purchase of goods;</w:t>
      </w:r>
    </w:p>
    <w:p w14:paraId="37BE7946" w14:textId="77777777" w:rsidR="0030227D" w:rsidRPr="0042321C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cocktail or reception related expenses;</w:t>
      </w:r>
    </w:p>
    <w:p w14:paraId="213F3A70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 xml:space="preserve">any other day-to-day operating expenses </w:t>
      </w:r>
      <w:r>
        <w:rPr>
          <w:rFonts w:ascii="Arial" w:hAnsi="Arial"/>
          <w:sz w:val="18"/>
        </w:rPr>
        <w:t>of the organization or organizations involved;</w:t>
      </w:r>
      <w:r w:rsidRPr="00440FE8">
        <w:rPr>
          <w:rFonts w:ascii="Arial" w:hAnsi="Arial"/>
          <w:sz w:val="18"/>
        </w:rPr>
        <w:t xml:space="preserve"> </w:t>
      </w:r>
    </w:p>
    <w:p w14:paraId="11B1A385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fees and wages paid to researchers and research professionals</w:t>
      </w:r>
      <w:r w:rsidRPr="00440FE8">
        <w:rPr>
          <w:rFonts w:ascii="Arial" w:hAnsi="Arial"/>
          <w:sz w:val="18"/>
        </w:rPr>
        <w:t xml:space="preserve">, </w:t>
      </w:r>
    </w:p>
    <w:p w14:paraId="66DAEE12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wages</w:t>
      </w:r>
      <w:r w:rsidRPr="00440FE8">
        <w:rPr>
          <w:rFonts w:ascii="Arial" w:hAnsi="Arial"/>
          <w:sz w:val="18"/>
        </w:rPr>
        <w:t xml:space="preserve"> (</w:t>
      </w:r>
      <w:r>
        <w:rPr>
          <w:rFonts w:ascii="Arial" w:hAnsi="Arial"/>
          <w:sz w:val="18"/>
        </w:rPr>
        <w:t>except wages paid to people specially hired for the project</w:t>
      </w:r>
      <w:r w:rsidRPr="00440FE8">
        <w:rPr>
          <w:rFonts w:ascii="Arial" w:hAnsi="Arial"/>
          <w:sz w:val="18"/>
        </w:rPr>
        <w:t xml:space="preserve">), </w:t>
      </w:r>
    </w:p>
    <w:p w14:paraId="77EC10B0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expenses incurred before the date of filing of the application or the date on which the expenses identified in the call for projects become eligible, where relevant;</w:t>
      </w:r>
      <w:r w:rsidRPr="00440FE8">
        <w:rPr>
          <w:rFonts w:ascii="Arial" w:hAnsi="Arial"/>
          <w:sz w:val="18"/>
        </w:rPr>
        <w:t xml:space="preserve"> </w:t>
      </w:r>
    </w:p>
    <w:p w14:paraId="36491C36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first-class or business-class travel;</w:t>
      </w:r>
      <w:r w:rsidRPr="00440FE8">
        <w:rPr>
          <w:rFonts w:ascii="Arial" w:hAnsi="Arial"/>
          <w:sz w:val="18"/>
        </w:rPr>
        <w:t xml:space="preserve"> </w:t>
      </w:r>
    </w:p>
    <w:p w14:paraId="2DCC093A" w14:textId="77777777" w:rsidR="0030227D" w:rsidRPr="00440FE8" w:rsidRDefault="0030227D" w:rsidP="00772C23">
      <w:pPr>
        <w:numPr>
          <w:ilvl w:val="0"/>
          <w:numId w:val="5"/>
        </w:numPr>
        <w:jc w:val="both"/>
        <w:rPr>
          <w:rFonts w:ascii="Arial" w:hAnsi="Arial"/>
          <w:sz w:val="18"/>
        </w:rPr>
      </w:pPr>
      <w:r w:rsidRPr="0042321C">
        <w:rPr>
          <w:rFonts w:ascii="Arial" w:hAnsi="Arial"/>
          <w:sz w:val="18"/>
        </w:rPr>
        <w:t>any other expense that the organization generally pays for in the normal course of its operations</w:t>
      </w:r>
      <w:r w:rsidRPr="00440FE8">
        <w:rPr>
          <w:rFonts w:ascii="Arial" w:hAnsi="Arial"/>
          <w:sz w:val="18"/>
        </w:rPr>
        <w:t>.</w:t>
      </w:r>
    </w:p>
    <w:p w14:paraId="078AC619" w14:textId="77777777" w:rsidR="0030227D" w:rsidRPr="00440FE8" w:rsidRDefault="0030227D" w:rsidP="0030227D">
      <w:pPr>
        <w:rPr>
          <w:rFonts w:ascii="Arial" w:hAnsi="Arial"/>
          <w:b/>
          <w:sz w:val="18"/>
        </w:rPr>
      </w:pPr>
    </w:p>
    <w:p w14:paraId="71DE6041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INCLUDE THE BUDGET BREAKDOWN WITH THE APPLICATION</w:t>
      </w:r>
      <w:r w:rsidRPr="00440FE8">
        <w:rPr>
          <w:rFonts w:ascii="Arial" w:hAnsi="Arial"/>
          <w:b/>
          <w:sz w:val="18"/>
        </w:rPr>
        <w:t>.</w:t>
      </w:r>
    </w:p>
    <w:p w14:paraId="7B1FA023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074F48BE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07A65567" w14:textId="256D3E84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6</w:t>
      </w:r>
      <w:r w:rsidRPr="00440FE8">
        <w:rPr>
          <w:rFonts w:ascii="Arial" w:hAnsi="Arial"/>
          <w:b/>
          <w:sz w:val="18"/>
        </w:rPr>
        <w:tab/>
      </w:r>
      <w:r w:rsidR="00587DE8">
        <w:rPr>
          <w:rFonts w:ascii="Arial" w:hAnsi="Arial"/>
          <w:b/>
          <w:sz w:val="18"/>
        </w:rPr>
        <w:t>Applicant’s declaration</w:t>
      </w:r>
    </w:p>
    <w:p w14:paraId="3F0C887E" w14:textId="11A48DF5" w:rsidR="00587DE8" w:rsidRDefault="00587DE8" w:rsidP="0030227D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The applicant must sign the form at the appropriate place.</w:t>
      </w:r>
    </w:p>
    <w:p w14:paraId="1327029F" w14:textId="654FFD2A" w:rsidR="0030227D" w:rsidRPr="00440FE8" w:rsidRDefault="00587DE8" w:rsidP="0030227D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If it applies, the director</w:t>
      </w:r>
      <w:r w:rsidR="0030227D">
        <w:rPr>
          <w:rFonts w:ascii="Arial" w:hAnsi="Arial"/>
          <w:sz w:val="18"/>
        </w:rPr>
        <w:t xml:space="preserve"> of the organizations involved in the completion of the project must sign the form at the appropriate place</w:t>
      </w:r>
      <w:r w:rsidR="0030227D" w:rsidRPr="00440FE8">
        <w:rPr>
          <w:rFonts w:ascii="Arial" w:hAnsi="Arial"/>
          <w:sz w:val="18"/>
        </w:rPr>
        <w:t xml:space="preserve">. </w:t>
      </w:r>
    </w:p>
    <w:p w14:paraId="5A9C5C0F" w14:textId="77777777" w:rsidR="0030227D" w:rsidRPr="00440FE8" w:rsidRDefault="0030227D" w:rsidP="0030227D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For more information, see the normative framework for the Program</w:t>
      </w:r>
      <w:r w:rsidRPr="00440FE8">
        <w:rPr>
          <w:rStyle w:val="Marquedecommentaire"/>
        </w:rPr>
        <w:t xml:space="preserve"> </w:t>
      </w:r>
      <w:bookmarkStart w:id="0" w:name="_GoBack"/>
      <w:bookmarkEnd w:id="0"/>
      <w:r w:rsidRPr="00440FE8">
        <w:rPr>
          <w:rFonts w:ascii="Arial" w:hAnsi="Arial"/>
          <w:sz w:val="18"/>
        </w:rPr>
        <w:t>.</w:t>
      </w:r>
    </w:p>
    <w:p w14:paraId="3B84A489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AA8E3A0" w14:textId="77777777" w:rsidR="0030227D" w:rsidRPr="00440FE8" w:rsidRDefault="0030227D" w:rsidP="0030227D">
      <w:pPr>
        <w:rPr>
          <w:rFonts w:ascii="Arial" w:hAnsi="Arial"/>
          <w:sz w:val="18"/>
        </w:rPr>
      </w:pPr>
    </w:p>
    <w:p w14:paraId="6C315261" w14:textId="77777777" w:rsidR="0030227D" w:rsidRPr="00440FE8" w:rsidRDefault="0030227D" w:rsidP="0030227D">
      <w:pPr>
        <w:rPr>
          <w:rFonts w:ascii="Arial" w:hAnsi="Arial"/>
          <w:b/>
          <w:sz w:val="18"/>
        </w:rPr>
      </w:pPr>
      <w:r w:rsidRPr="00440FE8">
        <w:rPr>
          <w:rFonts w:ascii="Arial" w:hAnsi="Arial"/>
          <w:b/>
          <w:sz w:val="18"/>
        </w:rPr>
        <w:t>Point 7</w:t>
      </w:r>
      <w:r w:rsidRPr="00440FE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Research office</w:t>
      </w:r>
      <w:r w:rsidRPr="00440FE8">
        <w:rPr>
          <w:rFonts w:ascii="Arial" w:hAnsi="Arial"/>
          <w:b/>
          <w:sz w:val="18"/>
        </w:rPr>
        <w:t xml:space="preserve"> </w:t>
      </w:r>
    </w:p>
    <w:p w14:paraId="3B324A9A" w14:textId="77777777" w:rsidR="0030227D" w:rsidRPr="00440FE8" w:rsidRDefault="0030227D" w:rsidP="0030227D">
      <w:pPr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person responsible for the organization’s research office must sign the form at the appropriate place, providing his or her name and phone number and the date of signing</w:t>
      </w:r>
      <w:r w:rsidRPr="00440FE8">
        <w:rPr>
          <w:rFonts w:ascii="Arial" w:hAnsi="Arial"/>
          <w:sz w:val="18"/>
          <w:szCs w:val="18"/>
        </w:rPr>
        <w:t xml:space="preserve">. </w:t>
      </w:r>
    </w:p>
    <w:p w14:paraId="1364B710" w14:textId="77777777" w:rsidR="0030227D" w:rsidRPr="00440FE8" w:rsidRDefault="0030227D" w:rsidP="0030227D"/>
    <w:p w14:paraId="69A3E1BC" w14:textId="77777777" w:rsidR="00456B62" w:rsidRPr="0030227D" w:rsidRDefault="00456B62">
      <w:pPr>
        <w:rPr>
          <w:rFonts w:ascii="Arial" w:hAnsi="Arial"/>
          <w:sz w:val="18"/>
        </w:rPr>
      </w:pPr>
    </w:p>
    <w:p w14:paraId="4F17D7BE" w14:textId="77777777" w:rsidR="00582861" w:rsidRPr="0030227D" w:rsidRDefault="00582861">
      <w:pPr>
        <w:rPr>
          <w:rFonts w:ascii="Arial" w:hAnsi="Arial"/>
          <w:sz w:val="18"/>
        </w:rPr>
      </w:pPr>
    </w:p>
    <w:p w14:paraId="72310BA7" w14:textId="25658868" w:rsidR="00456B62" w:rsidRDefault="00554F75" w:rsidP="00165884">
      <w:pPr>
        <w:rPr>
          <w:rFonts w:ascii="Arial" w:hAnsi="Arial"/>
          <w:sz w:val="18"/>
        </w:rPr>
      </w:pPr>
      <w:r w:rsidRPr="0030227D">
        <w:rPr>
          <w:rFonts w:ascii="Arial" w:hAnsi="Arial"/>
          <w:b/>
          <w:sz w:val="32"/>
        </w:rPr>
        <w:br w:type="page"/>
      </w:r>
      <w:r w:rsidR="00165884">
        <w:rPr>
          <w:rFonts w:ascii="Arial" w:hAnsi="Arial"/>
          <w:sz w:val="18"/>
        </w:rPr>
        <w:lastRenderedPageBreak/>
        <w:t xml:space="preserve"> </w:t>
      </w:r>
    </w:p>
    <w:sectPr w:rsidR="00456B62" w:rsidSect="002359BE">
      <w:footerReference w:type="default" r:id="rId10"/>
      <w:footerReference w:type="first" r:id="rId11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7A2A" w14:textId="77777777" w:rsidR="00473592" w:rsidRDefault="00473592">
      <w:r>
        <w:separator/>
      </w:r>
    </w:p>
  </w:endnote>
  <w:endnote w:type="continuationSeparator" w:id="0">
    <w:p w14:paraId="160ED732" w14:textId="77777777" w:rsidR="00473592" w:rsidRDefault="0047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56206C" w14:paraId="7E222145" w14:textId="77777777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F9BE755" w14:textId="77777777" w:rsidR="0056206C" w:rsidRPr="00772C23" w:rsidRDefault="0056206C" w:rsidP="00C85CC1">
          <w:pPr>
            <w:pStyle w:val="Pieddepage"/>
            <w:rPr>
              <w:b/>
              <w:spacing w:val="-5"/>
              <w:w w:val="90"/>
              <w:sz w:val="18"/>
              <w:lang w:val="fr-CA"/>
            </w:rPr>
          </w:pPr>
          <w:r w:rsidRPr="00772C23">
            <w:rPr>
              <w:rFonts w:ascii="Arial" w:hAnsi="Arial"/>
              <w:b/>
              <w:spacing w:val="-5"/>
              <w:w w:val="90"/>
              <w:sz w:val="18"/>
              <w:lang w:val="fr-CA"/>
            </w:rPr>
            <w:t>Secrétariat du Québec aux relations canadiennes (SQRC)</w:t>
          </w:r>
          <w:r w:rsidR="00862BFA" w:rsidRPr="00772C23">
            <w:rPr>
              <w:rFonts w:ascii="Arial" w:hAnsi="Arial"/>
              <w:b/>
              <w:spacing w:val="-5"/>
              <w:w w:val="90"/>
              <w:sz w:val="18"/>
              <w:lang w:val="fr-CA"/>
            </w:rPr>
            <w:t xml:space="preserve"> – Prog</w:t>
          </w:r>
          <w:r w:rsidR="00801F24" w:rsidRPr="00772C23">
            <w:rPr>
              <w:rFonts w:ascii="Arial" w:hAnsi="Arial"/>
              <w:b/>
              <w:spacing w:val="-5"/>
              <w:w w:val="90"/>
              <w:sz w:val="18"/>
              <w:lang w:val="fr-CA"/>
            </w:rPr>
            <w:t>ramme d’appui à la recherche (PAR</w:t>
          </w:r>
          <w:r w:rsidR="00862BFA" w:rsidRPr="00772C23">
            <w:rPr>
              <w:rFonts w:ascii="Arial" w:hAnsi="Arial"/>
              <w:b/>
              <w:spacing w:val="-5"/>
              <w:w w:val="90"/>
              <w:sz w:val="18"/>
              <w:lang w:val="fr-CA"/>
            </w:rPr>
            <w:t>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3B065CC7" w14:textId="672ADFB3" w:rsidR="0056206C" w:rsidRDefault="0056206C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295FBB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295FBB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56206C" w14:paraId="4357103B" w14:textId="77777777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7E63523E" w14:textId="77777777" w:rsidR="0056206C" w:rsidRDefault="0056206C">
          <w:pPr>
            <w:pStyle w:val="Pieddepage"/>
            <w:rPr>
              <w:rFonts w:ascii="Arial" w:hAnsi="Arial"/>
              <w:b/>
            </w:rPr>
          </w:pPr>
        </w:p>
      </w:tc>
    </w:tr>
  </w:tbl>
  <w:p w14:paraId="7E167D13" w14:textId="77777777" w:rsidR="0056206C" w:rsidRDefault="005620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56206C" w14:paraId="63D4B9F6" w14:textId="77777777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4C3911C" w14:textId="77777777" w:rsidR="0056206C" w:rsidRDefault="0056206C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DA2A65A" w14:textId="0CFE1EF5" w:rsidR="0056206C" w:rsidRDefault="0056206C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295FBB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295FBB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56206C" w14:paraId="57270E0A" w14:textId="77777777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72EF0887" w14:textId="77777777" w:rsidR="0056206C" w:rsidRDefault="0056206C">
          <w:pPr>
            <w:pStyle w:val="Pieddepage"/>
            <w:rPr>
              <w:rFonts w:ascii="Arial" w:hAnsi="Arial"/>
              <w:b/>
            </w:rPr>
          </w:pPr>
        </w:p>
      </w:tc>
    </w:tr>
  </w:tbl>
  <w:p w14:paraId="10527E29" w14:textId="77777777" w:rsidR="0056206C" w:rsidRDefault="005620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3355" w14:textId="77777777" w:rsidR="00473592" w:rsidRDefault="00473592">
      <w:r>
        <w:separator/>
      </w:r>
    </w:p>
  </w:footnote>
  <w:footnote w:type="continuationSeparator" w:id="0">
    <w:p w14:paraId="22A3E301" w14:textId="77777777" w:rsidR="00473592" w:rsidRDefault="0047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349D"/>
    <w:multiLevelType w:val="multilevel"/>
    <w:tmpl w:val="68D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B1E1C"/>
    <w:multiLevelType w:val="hybridMultilevel"/>
    <w:tmpl w:val="6630AE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6"/>
    <w:rsid w:val="00021A92"/>
    <w:rsid w:val="000243BA"/>
    <w:rsid w:val="00025A2C"/>
    <w:rsid w:val="00027CE8"/>
    <w:rsid w:val="000427C5"/>
    <w:rsid w:val="00044F2A"/>
    <w:rsid w:val="00066507"/>
    <w:rsid w:val="00075FEA"/>
    <w:rsid w:val="00091E99"/>
    <w:rsid w:val="0009259A"/>
    <w:rsid w:val="000B0E8A"/>
    <w:rsid w:val="000B3E6B"/>
    <w:rsid w:val="000B6CAD"/>
    <w:rsid w:val="000C5866"/>
    <w:rsid w:val="000C71C4"/>
    <w:rsid w:val="000D03C1"/>
    <w:rsid w:val="000E3427"/>
    <w:rsid w:val="00103974"/>
    <w:rsid w:val="0011003A"/>
    <w:rsid w:val="001222A6"/>
    <w:rsid w:val="0012369D"/>
    <w:rsid w:val="001254C8"/>
    <w:rsid w:val="00126773"/>
    <w:rsid w:val="00131F19"/>
    <w:rsid w:val="001424D4"/>
    <w:rsid w:val="00144A19"/>
    <w:rsid w:val="00146579"/>
    <w:rsid w:val="00154E84"/>
    <w:rsid w:val="001575EE"/>
    <w:rsid w:val="00157D6C"/>
    <w:rsid w:val="001624E3"/>
    <w:rsid w:val="00165884"/>
    <w:rsid w:val="00171C3A"/>
    <w:rsid w:val="00175F0E"/>
    <w:rsid w:val="00183459"/>
    <w:rsid w:val="00183FFE"/>
    <w:rsid w:val="001A5AB1"/>
    <w:rsid w:val="001B7B81"/>
    <w:rsid w:val="001C6DB7"/>
    <w:rsid w:val="001F108D"/>
    <w:rsid w:val="001F1621"/>
    <w:rsid w:val="00227645"/>
    <w:rsid w:val="00233FBA"/>
    <w:rsid w:val="002359BE"/>
    <w:rsid w:val="002434F4"/>
    <w:rsid w:val="00255E3C"/>
    <w:rsid w:val="0026007E"/>
    <w:rsid w:val="00261F2C"/>
    <w:rsid w:val="002939CF"/>
    <w:rsid w:val="00295FBB"/>
    <w:rsid w:val="002B6493"/>
    <w:rsid w:val="002C7286"/>
    <w:rsid w:val="002D06DA"/>
    <w:rsid w:val="002E5B4A"/>
    <w:rsid w:val="002E6045"/>
    <w:rsid w:val="002E6C70"/>
    <w:rsid w:val="002F41B6"/>
    <w:rsid w:val="0030227D"/>
    <w:rsid w:val="003052AD"/>
    <w:rsid w:val="003234F6"/>
    <w:rsid w:val="00325AD6"/>
    <w:rsid w:val="0035354D"/>
    <w:rsid w:val="00365009"/>
    <w:rsid w:val="00370465"/>
    <w:rsid w:val="00376A36"/>
    <w:rsid w:val="0038088B"/>
    <w:rsid w:val="00385F93"/>
    <w:rsid w:val="0039243D"/>
    <w:rsid w:val="00393266"/>
    <w:rsid w:val="003A424F"/>
    <w:rsid w:val="003B0D6E"/>
    <w:rsid w:val="003D7227"/>
    <w:rsid w:val="003E16EC"/>
    <w:rsid w:val="003F3852"/>
    <w:rsid w:val="00420095"/>
    <w:rsid w:val="00425956"/>
    <w:rsid w:val="00440375"/>
    <w:rsid w:val="0044648F"/>
    <w:rsid w:val="004477BB"/>
    <w:rsid w:val="00455524"/>
    <w:rsid w:val="00456B62"/>
    <w:rsid w:val="004636F9"/>
    <w:rsid w:val="004667C3"/>
    <w:rsid w:val="00473592"/>
    <w:rsid w:val="00475738"/>
    <w:rsid w:val="00481235"/>
    <w:rsid w:val="00484BF9"/>
    <w:rsid w:val="00485AD7"/>
    <w:rsid w:val="00490B55"/>
    <w:rsid w:val="004915F3"/>
    <w:rsid w:val="004A184A"/>
    <w:rsid w:val="004A1F4B"/>
    <w:rsid w:val="004A34E4"/>
    <w:rsid w:val="004B1ACF"/>
    <w:rsid w:val="004C120B"/>
    <w:rsid w:val="004F344C"/>
    <w:rsid w:val="004F4065"/>
    <w:rsid w:val="004F426A"/>
    <w:rsid w:val="004F5897"/>
    <w:rsid w:val="004F63B9"/>
    <w:rsid w:val="005054F3"/>
    <w:rsid w:val="0051208B"/>
    <w:rsid w:val="00512E03"/>
    <w:rsid w:val="0055413A"/>
    <w:rsid w:val="00554F75"/>
    <w:rsid w:val="00560173"/>
    <w:rsid w:val="0056206C"/>
    <w:rsid w:val="005749DE"/>
    <w:rsid w:val="00580B23"/>
    <w:rsid w:val="00582861"/>
    <w:rsid w:val="00587DE8"/>
    <w:rsid w:val="005A560E"/>
    <w:rsid w:val="005B4E45"/>
    <w:rsid w:val="005C38DE"/>
    <w:rsid w:val="005E453D"/>
    <w:rsid w:val="005F42B7"/>
    <w:rsid w:val="00602FD7"/>
    <w:rsid w:val="00623309"/>
    <w:rsid w:val="006455D6"/>
    <w:rsid w:val="006659F2"/>
    <w:rsid w:val="006660C4"/>
    <w:rsid w:val="00666DBB"/>
    <w:rsid w:val="00693931"/>
    <w:rsid w:val="006B1287"/>
    <w:rsid w:val="006C0913"/>
    <w:rsid w:val="006C325C"/>
    <w:rsid w:val="006D3925"/>
    <w:rsid w:val="006D7618"/>
    <w:rsid w:val="006E1227"/>
    <w:rsid w:val="007028FE"/>
    <w:rsid w:val="00706034"/>
    <w:rsid w:val="0071172E"/>
    <w:rsid w:val="00720DE1"/>
    <w:rsid w:val="00724B89"/>
    <w:rsid w:val="007452CE"/>
    <w:rsid w:val="00754AB5"/>
    <w:rsid w:val="00761C0B"/>
    <w:rsid w:val="00763465"/>
    <w:rsid w:val="00763AA1"/>
    <w:rsid w:val="007677BE"/>
    <w:rsid w:val="00771AB4"/>
    <w:rsid w:val="00772C23"/>
    <w:rsid w:val="00774AF6"/>
    <w:rsid w:val="00775378"/>
    <w:rsid w:val="0078200B"/>
    <w:rsid w:val="00792362"/>
    <w:rsid w:val="00793AB8"/>
    <w:rsid w:val="00795384"/>
    <w:rsid w:val="007A08AF"/>
    <w:rsid w:val="007B0886"/>
    <w:rsid w:val="007B51B9"/>
    <w:rsid w:val="007C130D"/>
    <w:rsid w:val="007D3212"/>
    <w:rsid w:val="007E7258"/>
    <w:rsid w:val="007F25E8"/>
    <w:rsid w:val="007F7B8D"/>
    <w:rsid w:val="00801F24"/>
    <w:rsid w:val="00804CB3"/>
    <w:rsid w:val="00807463"/>
    <w:rsid w:val="008109D3"/>
    <w:rsid w:val="008160AC"/>
    <w:rsid w:val="00821C36"/>
    <w:rsid w:val="00822634"/>
    <w:rsid w:val="00862BFA"/>
    <w:rsid w:val="00873BDB"/>
    <w:rsid w:val="00873C9B"/>
    <w:rsid w:val="008767C4"/>
    <w:rsid w:val="00880894"/>
    <w:rsid w:val="008A61EA"/>
    <w:rsid w:val="008B3932"/>
    <w:rsid w:val="008D0BA7"/>
    <w:rsid w:val="008D2B73"/>
    <w:rsid w:val="008D483E"/>
    <w:rsid w:val="008D4C9E"/>
    <w:rsid w:val="008E1FDB"/>
    <w:rsid w:val="008E480C"/>
    <w:rsid w:val="008E65F5"/>
    <w:rsid w:val="008F137D"/>
    <w:rsid w:val="008F7178"/>
    <w:rsid w:val="00902F0C"/>
    <w:rsid w:val="00905B90"/>
    <w:rsid w:val="0090754F"/>
    <w:rsid w:val="00910E48"/>
    <w:rsid w:val="00933645"/>
    <w:rsid w:val="009373E0"/>
    <w:rsid w:val="00940E2D"/>
    <w:rsid w:val="00956C5C"/>
    <w:rsid w:val="00962A69"/>
    <w:rsid w:val="00970A05"/>
    <w:rsid w:val="0097366E"/>
    <w:rsid w:val="00983C00"/>
    <w:rsid w:val="009A7E64"/>
    <w:rsid w:val="009B3604"/>
    <w:rsid w:val="009C2350"/>
    <w:rsid w:val="009C2815"/>
    <w:rsid w:val="009C75BF"/>
    <w:rsid w:val="009D383E"/>
    <w:rsid w:val="009D651D"/>
    <w:rsid w:val="009F4539"/>
    <w:rsid w:val="009F64A1"/>
    <w:rsid w:val="009F6C1D"/>
    <w:rsid w:val="00A0537C"/>
    <w:rsid w:val="00A05CFE"/>
    <w:rsid w:val="00A20F8D"/>
    <w:rsid w:val="00A2193B"/>
    <w:rsid w:val="00A2279F"/>
    <w:rsid w:val="00A35095"/>
    <w:rsid w:val="00A40FBD"/>
    <w:rsid w:val="00A461EF"/>
    <w:rsid w:val="00A57A4E"/>
    <w:rsid w:val="00A60854"/>
    <w:rsid w:val="00A75205"/>
    <w:rsid w:val="00A753F3"/>
    <w:rsid w:val="00A771D4"/>
    <w:rsid w:val="00A84FEB"/>
    <w:rsid w:val="00A85A7B"/>
    <w:rsid w:val="00A92B77"/>
    <w:rsid w:val="00A964B9"/>
    <w:rsid w:val="00AA40E8"/>
    <w:rsid w:val="00AB15ED"/>
    <w:rsid w:val="00AB2245"/>
    <w:rsid w:val="00AB7C1D"/>
    <w:rsid w:val="00AB7C38"/>
    <w:rsid w:val="00AF007E"/>
    <w:rsid w:val="00B02235"/>
    <w:rsid w:val="00B1183F"/>
    <w:rsid w:val="00B1291C"/>
    <w:rsid w:val="00B23481"/>
    <w:rsid w:val="00B25577"/>
    <w:rsid w:val="00B36C46"/>
    <w:rsid w:val="00B44123"/>
    <w:rsid w:val="00B60A2B"/>
    <w:rsid w:val="00B62549"/>
    <w:rsid w:val="00B7382B"/>
    <w:rsid w:val="00B838F2"/>
    <w:rsid w:val="00B92916"/>
    <w:rsid w:val="00BA6B01"/>
    <w:rsid w:val="00BA754C"/>
    <w:rsid w:val="00BD4CBF"/>
    <w:rsid w:val="00BF58CA"/>
    <w:rsid w:val="00C05986"/>
    <w:rsid w:val="00C159DE"/>
    <w:rsid w:val="00C15CF8"/>
    <w:rsid w:val="00C210BF"/>
    <w:rsid w:val="00C24427"/>
    <w:rsid w:val="00C249B5"/>
    <w:rsid w:val="00C34AE4"/>
    <w:rsid w:val="00C41457"/>
    <w:rsid w:val="00C46BD4"/>
    <w:rsid w:val="00C556A4"/>
    <w:rsid w:val="00C805A5"/>
    <w:rsid w:val="00C83AAA"/>
    <w:rsid w:val="00C85CC1"/>
    <w:rsid w:val="00C94E1C"/>
    <w:rsid w:val="00CB1677"/>
    <w:rsid w:val="00CB2C57"/>
    <w:rsid w:val="00CB4347"/>
    <w:rsid w:val="00CC14D1"/>
    <w:rsid w:val="00CC4D3F"/>
    <w:rsid w:val="00CE0E06"/>
    <w:rsid w:val="00CE30C6"/>
    <w:rsid w:val="00CE390E"/>
    <w:rsid w:val="00CF0DCF"/>
    <w:rsid w:val="00CF1870"/>
    <w:rsid w:val="00D021C0"/>
    <w:rsid w:val="00D124E9"/>
    <w:rsid w:val="00D12892"/>
    <w:rsid w:val="00D24942"/>
    <w:rsid w:val="00D24FAC"/>
    <w:rsid w:val="00D25317"/>
    <w:rsid w:val="00D338DA"/>
    <w:rsid w:val="00D36208"/>
    <w:rsid w:val="00D46E7D"/>
    <w:rsid w:val="00D4712D"/>
    <w:rsid w:val="00D51E89"/>
    <w:rsid w:val="00D61FD3"/>
    <w:rsid w:val="00D714C5"/>
    <w:rsid w:val="00D72FED"/>
    <w:rsid w:val="00D733C5"/>
    <w:rsid w:val="00D76CE9"/>
    <w:rsid w:val="00D84628"/>
    <w:rsid w:val="00D9636A"/>
    <w:rsid w:val="00DB21F5"/>
    <w:rsid w:val="00DB3B94"/>
    <w:rsid w:val="00DE4CE8"/>
    <w:rsid w:val="00DF1D34"/>
    <w:rsid w:val="00E12CEA"/>
    <w:rsid w:val="00E12E80"/>
    <w:rsid w:val="00E134AA"/>
    <w:rsid w:val="00E15DC0"/>
    <w:rsid w:val="00E16E51"/>
    <w:rsid w:val="00E24AED"/>
    <w:rsid w:val="00E411FB"/>
    <w:rsid w:val="00E43159"/>
    <w:rsid w:val="00E44837"/>
    <w:rsid w:val="00E52CA6"/>
    <w:rsid w:val="00E53490"/>
    <w:rsid w:val="00E5607B"/>
    <w:rsid w:val="00E56727"/>
    <w:rsid w:val="00E66C3F"/>
    <w:rsid w:val="00E92B4B"/>
    <w:rsid w:val="00E951DE"/>
    <w:rsid w:val="00E9532F"/>
    <w:rsid w:val="00EA5949"/>
    <w:rsid w:val="00EB4D4D"/>
    <w:rsid w:val="00ED06FA"/>
    <w:rsid w:val="00ED24FD"/>
    <w:rsid w:val="00ED6CB3"/>
    <w:rsid w:val="00EE63B9"/>
    <w:rsid w:val="00EF16B9"/>
    <w:rsid w:val="00EF6E78"/>
    <w:rsid w:val="00F13845"/>
    <w:rsid w:val="00F27F34"/>
    <w:rsid w:val="00F444A0"/>
    <w:rsid w:val="00F63B32"/>
    <w:rsid w:val="00F666B9"/>
    <w:rsid w:val="00F738E6"/>
    <w:rsid w:val="00F73FE2"/>
    <w:rsid w:val="00F945A9"/>
    <w:rsid w:val="00FB1D15"/>
    <w:rsid w:val="00FB222F"/>
    <w:rsid w:val="00FB3A1D"/>
    <w:rsid w:val="00FB7105"/>
    <w:rsid w:val="00FE0ED2"/>
    <w:rsid w:val="00FE4F76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66B5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link w:val="TitreCar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3212"/>
    <w:pPr>
      <w:spacing w:before="100" w:beforeAutospacing="1" w:after="100" w:afterAutospacing="1"/>
    </w:pPr>
  </w:style>
  <w:style w:type="paragraph" w:styleId="Notedefin">
    <w:name w:val="endnote text"/>
    <w:basedOn w:val="Normal"/>
    <w:link w:val="NotedefinCar"/>
    <w:uiPriority w:val="99"/>
    <w:unhideWhenUsed/>
    <w:rsid w:val="003052A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052AD"/>
  </w:style>
  <w:style w:type="character" w:styleId="Appeldenotedefin">
    <w:name w:val="endnote reference"/>
    <w:uiPriority w:val="99"/>
    <w:unhideWhenUsed/>
    <w:rsid w:val="003052AD"/>
    <w:rPr>
      <w:vertAlign w:val="superscript"/>
    </w:rPr>
  </w:style>
  <w:style w:type="character" w:customStyle="1" w:styleId="TitreCar">
    <w:name w:val="Titre Car"/>
    <w:basedOn w:val="Policepardfaut"/>
    <w:link w:val="Titre"/>
    <w:rsid w:val="0030227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2D0B-F95C-4E85-BC22-2847EDAB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2021-04-22T17:25:00Z</dcterms:created>
  <dcterms:modified xsi:type="dcterms:W3CDTF">2021-05-06T18:19:00Z</dcterms:modified>
</cp:coreProperties>
</file>